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300" w:lineRule="auto"/>
        <w:rPr/>
      </w:pPr>
      <w:bookmarkStart w:colFirst="0" w:colLast="0" w:name="_efqe0cldal9y" w:id="0"/>
      <w:bookmarkEnd w:id="0"/>
      <w:r w:rsidDel="00000000" w:rsidR="00000000" w:rsidRPr="00000000">
        <w:rPr>
          <w:rtl w:val="0"/>
        </w:rPr>
        <w:t xml:space="preserve">Віктор Максименко – людина-легенда.</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29 січня 2010 року минуло 13 років з дня смерті Віктора Максименка – людини-легенди, який прожив таке коротке життя, але сповнене оптимізму, жаги до пізнання, любові до своєї родини, близьких та друзів. Він так поспішав робити добро…</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Розпорядженням Подільської районної в місті Києві державної адміністрації від 09.09.2013 року “Про реорганізацію гімназії “Либідь”” змінено назву нашого навчального закладу шляхом реорганізації на “Загальноосвітній навчальний заклад І-ІІІ ступенів “Гімназія “Либідь” № 34 ім. Віктора Максименка Пдільського району м.Києва”.</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Гімназії присвоєно ім’я воїна-афганця Віктора Миколайовича Максименка.</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Віктор Миколайович Максименко народився 11 січня 1964 року в с. Іванівка Щорського(нині Сновського) району Чернігівської області. Батько, Максименко Микола Сазонович, тракторист за фахом, у 1975 році загинув в автодорожній катастрофі. Мати, Максименко Марія Семенівна, до виходу на пенсію працювала на київському заводі «Вулкан». Зараз мешкає у Києві.</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Після закінчення восьмирічної школи з 1979 по1982 рік навчався у СПТУ №7 м.Щорса за спеціальністю столяр- тесляр.У 1982 році вступив на навчання в Київський інженерно – будівельний інститут на факультет «Міське будівництво». Після закінчення І курсу був призваний на військову службу у складі обмеженого контингенту радянських військ до Афганістану. На військовій службі перебував з 30.06.1983 по 19.06.1984 року. Після 10-денного проходження курсу молодого бійця в Ашхабаді, був направлений в м. Кабул республіки Афганістан. Після тяжкого поранення 4 місяці перебував без свідомості на стаціонарному лікуванні в Кабулі , а пізніше – в Ростові на Дону. Пережив 8 хв. клінічної смерті, 23 операції. У мозку залишились уламки від міни, які в подальшому житті спричинили смерть Віктора.</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Першим кроком до нового життя стало самостійне вивчення азбуки Брайля для сліпих,яку він опанував всього за 45 днів. З 19.09.1985 року по 15.09.1989 року працював слюсарем збирального цеху електромашин та апаратів на надомній роботі.</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У 1985 році вступив до Київського державного університету ім. Т. Шевченка на філософський факультет, який закінчив з відзнакою. Зразу ж після випуску, у 1990 році, повернувся до Київського інженерно-будівельного інституту на посаду асистента кафедри філософії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У цьому ж році вступив до аспірантури цього ж ВУЗ. З 1990 по 1995 рік навчався в аспірантурі з відривом від виробництва. У 1997 році в Інституті філософії НАН України захистив кандидатську дисертацію на тему «Утопія в системі соціального знання», став доцентом кафедри філософії , розробив і викладав спецкурси з релігієзнавства та психології і готувався до написання докторської дисертації : «Моя дисертація присвячена пошуку гуманного ідеального світу, де всі живуть щасливо і радісно». Тема дисертації конкретно не була визначена, не був призначений науковий керівник. Готувався створити фонд гуманізації соціального суспільства.</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Надрукував 12 наукових праць. Серед них: «Проблема утопізму і реалізму політичної філософії В.Винниченка і Д.Донцова», «Зв’язок права з державою та громадянським суспільством», «Право як засіб реалізації загальнолюдських цінностей» та ін. Організував роботу дискусійного студентського клубу «Сучасні соціально – філософські проблеми».</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В.Максименко був одружений. Мешкав разом з дружиною Оленою та донькою Тетяною у Подільському районі м.Києва. 13 років очолював Спілку ветеранів Афганістану Подільського району, районне відділення Української партії справедливості «Свіча», організовував і проводив конкурси і фестивалі: «Солдати миру проти війни», конкурси дитячих малюнків «Факел пам’яті», присвячені ветеранам Великої Вітчизняної та афганської воєн , їх подвигам , долям, культурній і духовній спадщині нашого народу. Свої знання поспішав передати молоді.</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Так доля привела його до спеціалізованої школи №34 у 1988 році. З його ініціативи та безпосередньої участі в гімназії проводились Дні пам’яті 15 лютого (день виводу військ з Афганістану) і пам’яті загиблих воїнів під час Другої світової війни війни, військово-патріотичні ігри «Зірниця», «Дорогами батьків», вручення приписних свідоцтв випускникам гімназії. За участю Максименко В. на території гімназії у 1999 році висаджена Алея трьох поколінь (ветеранів Другої світової війни, воїнів – афганців та випускників гімназії). Дякуючи його наполегливості, у гімназії створений музей Історії школи, в якому знаходяться експонати, присвячені воїнам – афганцям, їх особисті речі, бойові нагороди, світлини, листи. Не залишають байдужими експонати , які висвітлюють життєвий і бойовий подвиг Віктора Максименка, завдяки якому його прозвали людиною – легендою.</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Бесіди, зустрічі В.Максименка із старшокласниками запам’ятались їм на все життя, оскільки вони бачили перед собою незрячу людину, зі шрамами на обличчі, без лобової кістки, який зумів захистити дисертацію, стати викладачем КНУБА, вести активний образ життя. Така людина , дійсно як жива легенда, була яскравим прикладом мужності, героїзму, витримки, віри, людяності, вміння виживати в екстремальних ситуаціях, залишаючись при цьому скромним , добрим, небайдужим до чужого горя. Пам’ять про таку людину повинна жити вічно.</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Після тяжкого поранення Віктор жив з відчуттям болю, яке переслідувало його все життя: він не розрізняв запахи, терпів приступи епілепсії, які закінчувались реанімацією, глибоким шоком і тимчасовим паралічом кінцівок. Найменші зміни психоемоційного стану могли призвести до втрати свідомості , а то і смерті, що й трапилось 29 січня 2007 року у військовому шпиталі.</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Враховуючи життєвий подвиг Віктора Максименка та його плідну співпрацю з учнями гімназії, педагогічний колектив 26 березня 2012 року звернувся з пропозицією до Голови Київської міської державної адміністрації Попова О. присвоїти ім’я Віктора Максименка гімназії №34 «Либідь». Рішенням Київської міської ради №320/9377 від 22.05.2013 року гімназії присвоїли це почесне ім’я.</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З того часу робота в гімназії навколо імені Віктора Максименка не припиняється: проводяться Уроки Пам’яті, години спілкування, зустрічі з побратимами Віктора, вручення приписних свідоцтв гімназистам 10 – 11 класів, поповнення музею гімназії новими експонатами, вшанування пам’яті воїнів-інтернаціоналістів, учасників бойових дій в Афганістані, продовжується пошукова робота.</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У травні 2015 року делегація гімназійного самоврядування, здійснила пошукову експедицію на батьківщину Віктора Максименка. Відвідали школу №2 у місті Щорс, де навчався Віктор,познайомились з класним керівником Антоніною Петрівною,яка розповіла про цікаві епізоди з його життя. Побували в професійно – технічному училищі лісового господарства , де здобував професійну освіту Віктор. Найбільше враження на дітей справило помешкання на колишній вулиці Кірова, а з минулого року Віктора Максименка .У кімнаті Віктора все збереглося у такому вигляді , як було за його життя. До гімназійного музею сестра Віктора Ніна подарувала його письмове приладдя. Незабутньою була поїздка до села Смяч, де жили дідусь і бабуся Віктора , де проходило його дитинство. Відвідали місця партизанської слави, музей партизанського рух у Чернігівщини , музей Щорса.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У травні 2016 року члени гімназійного парламенту відвідали Київський Національний університет будівництва і архітектури, кафедру філософії, де до кінця життя працював Віктор Максименко. Дітей вразили розповіді співробітників кафедри про нього, як про старанного і допитливого студента та сумлінного викладача, і просто людину, життєвим кредом якої були слова «Чим вам допомогти?» Колеги згадували про те , як Віктор вільно рухався в приміщенні університету, мав гарний слух ,володів даром розпізнавати людей на дотик.</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666666"/>
          <w:sz w:val="18"/>
          <w:szCs w:val="18"/>
        </w:rPr>
      </w:pPr>
      <w:r w:rsidDel="00000000" w:rsidR="00000000" w:rsidRPr="00000000">
        <w:rPr>
          <w:color w:val="666666"/>
          <w:sz w:val="18"/>
          <w:szCs w:val="18"/>
          <w:rtl w:val="0"/>
        </w:rPr>
        <w:t xml:space="preserve">Залишилася ще одна малодосліджена сторінка життя Віктора Максименка – його навчання в Національному університеті ім. Тараса Шевченка, його навчання на філософському факультеті. Ця сторінка і стане предметом наступного пошукового проекту гімназистів.</w:t>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